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F04028" w:rsidRPr="001F2DD7" w:rsidTr="00073E0E">
        <w:trPr>
          <w:trHeight w:val="2694"/>
        </w:trPr>
        <w:tc>
          <w:tcPr>
            <w:tcW w:w="3261" w:type="dxa"/>
            <w:tcBorders>
              <w:bottom w:val="single" w:sz="12" w:space="0" w:color="auto"/>
            </w:tcBorders>
          </w:tcPr>
          <w:p w:rsidR="00F04028" w:rsidRPr="00EF11F7" w:rsidRDefault="00F04028" w:rsidP="00073E0E">
            <w:pPr>
              <w:jc w:val="center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 wp14:anchorId="29653C87" wp14:editId="2BCFCE87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F04028" w:rsidRPr="009E79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9E7953" w:rsidRDefault="00F04028" w:rsidP="00073E0E">
            <w:pPr>
              <w:pStyle w:val="5"/>
            </w:pPr>
          </w:p>
          <w:p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:rsidR="00F04028" w:rsidRPr="00836A53" w:rsidRDefault="00F04028" w:rsidP="00073E0E">
            <w:pPr>
              <w:pStyle w:val="a4"/>
              <w:jc w:val="center"/>
              <w:rPr>
                <w:b/>
                <w:sz w:val="20"/>
                <w:szCs w:val="20"/>
                <w:lang w:val="en-US"/>
              </w:rPr>
            </w:pPr>
            <w:r w:rsidRPr="00836A53">
              <w:rPr>
                <w:b/>
                <w:sz w:val="20"/>
                <w:szCs w:val="20"/>
                <w:lang w:val="en-US"/>
              </w:rPr>
              <w:t>REPUBLICA MOLDOVA</w:t>
            </w:r>
          </w:p>
          <w:p w:rsidR="00F04028" w:rsidRDefault="00F04028" w:rsidP="00073E0E">
            <w:pPr>
              <w:pStyle w:val="a4"/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D33A72">
              <w:rPr>
                <w:b/>
                <w:sz w:val="20"/>
                <w:szCs w:val="20"/>
                <w:lang w:val="en-US"/>
              </w:rPr>
              <w:t xml:space="preserve">UTA  GĂGĂUZIA </w:t>
            </w: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br/>
              <w:t xml:space="preserve"> MUNICIPIUL CEAD</w:t>
            </w:r>
            <w:r w:rsidRPr="00D33A72">
              <w:rPr>
                <w:b/>
                <w:color w:val="000000"/>
                <w:sz w:val="20"/>
                <w:szCs w:val="20"/>
                <w:lang w:val="ro-MO"/>
              </w:rPr>
              <w:t>Î</w:t>
            </w: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t>R-LUNGA</w:t>
            </w:r>
          </w:p>
          <w:p w:rsidR="00F04028" w:rsidRPr="00D33A72" w:rsidRDefault="00F04028" w:rsidP="00073E0E">
            <w:pPr>
              <w:pStyle w:val="a4"/>
              <w:jc w:val="center"/>
              <w:rPr>
                <w:b/>
                <w:sz w:val="20"/>
                <w:szCs w:val="20"/>
                <w:lang w:val="en-US"/>
              </w:rPr>
            </w:pP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t>CO</w:t>
            </w:r>
            <w:r w:rsidRPr="00D33A72">
              <w:rPr>
                <w:b/>
                <w:color w:val="000000"/>
                <w:sz w:val="20"/>
                <w:szCs w:val="20"/>
                <w:lang w:val="ro-RO"/>
              </w:rPr>
              <w:t>NSILIUL MUNICIPAL</w:t>
            </w:r>
          </w:p>
          <w:p w:rsidR="00F04028" w:rsidRPr="007D0EA4" w:rsidRDefault="00F04028" w:rsidP="00073E0E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r w:rsidRPr="00FF2AC2">
              <w:rPr>
                <w:b/>
                <w:sz w:val="20"/>
                <w:szCs w:val="20"/>
                <w:lang w:val="tr-TR"/>
              </w:rPr>
              <w:t>MD-6101</w:t>
            </w:r>
            <w:r w:rsidR="00073E0E" w:rsidRPr="00C068BF">
              <w:rPr>
                <w:b/>
                <w:sz w:val="20"/>
                <w:szCs w:val="20"/>
                <w:lang w:val="en-US"/>
              </w:rPr>
              <w:t xml:space="preserve">, </w:t>
            </w:r>
            <w:r w:rsidRPr="00FF2AC2">
              <w:rPr>
                <w:b/>
                <w:sz w:val="20"/>
                <w:szCs w:val="20"/>
                <w:lang w:val="ro-MO"/>
              </w:rPr>
              <w:t>str</w:t>
            </w:r>
            <w:r>
              <w:rPr>
                <w:b/>
                <w:sz w:val="20"/>
                <w:szCs w:val="20"/>
                <w:lang w:val="ro-MO"/>
              </w:rPr>
              <w:t>ada</w:t>
            </w:r>
            <w:r w:rsidRPr="00FF2AC2">
              <w:rPr>
                <w:b/>
                <w:sz w:val="20"/>
                <w:szCs w:val="20"/>
                <w:lang w:val="ro-MO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F04028" w:rsidRPr="00C64331" w:rsidRDefault="00F04028" w:rsidP="00073E0E">
            <w:pPr>
              <w:pStyle w:val="7"/>
              <w:jc w:val="center"/>
              <w:rPr>
                <w:rFonts w:ascii="Times New Roman" w:hAnsi="Times New Roman"/>
                <w:b/>
              </w:rPr>
            </w:pPr>
            <w:r w:rsidRPr="00C64331">
              <w:rPr>
                <w:rFonts w:ascii="Times New Roman" w:hAnsi="Times New Roman"/>
                <w:b/>
              </w:rPr>
              <w:t>РЕСПУБЛИКА МОЛДОВА</w:t>
            </w:r>
          </w:p>
          <w:p w:rsidR="00F04028" w:rsidRPr="00C64331" w:rsidRDefault="00F04028" w:rsidP="00073E0E">
            <w:pPr>
              <w:jc w:val="center"/>
              <w:rPr>
                <w:b/>
                <w:sz w:val="22"/>
                <w:szCs w:val="22"/>
                <w:lang w:val="ro-MO"/>
              </w:rPr>
            </w:pPr>
            <w:r w:rsidRPr="00C64331">
              <w:rPr>
                <w:b/>
                <w:sz w:val="22"/>
                <w:szCs w:val="22"/>
              </w:rPr>
              <w:t>АТО ГАГАУЗИЯ</w:t>
            </w:r>
          </w:p>
          <w:p w:rsidR="00F04028" w:rsidRPr="00C64331" w:rsidRDefault="00F04028" w:rsidP="00073E0E">
            <w:pPr>
              <w:jc w:val="center"/>
              <w:rPr>
                <w:b/>
                <w:color w:val="000000"/>
                <w:sz w:val="22"/>
                <w:szCs w:val="22"/>
                <w:lang w:val="ro-RO"/>
              </w:rPr>
            </w:pPr>
            <w:r w:rsidRPr="00C64331">
              <w:rPr>
                <w:b/>
                <w:color w:val="000000"/>
                <w:sz w:val="22"/>
                <w:szCs w:val="22"/>
              </w:rPr>
              <w:t>МУНИЦИПИЙ ЧАДЫР–ЛУНГА</w:t>
            </w:r>
          </w:p>
          <w:p w:rsidR="00F04028" w:rsidRPr="00C64331" w:rsidRDefault="00F04028" w:rsidP="00073E0E">
            <w:pPr>
              <w:jc w:val="center"/>
              <w:rPr>
                <w:b/>
                <w:color w:val="000000"/>
                <w:sz w:val="22"/>
                <w:szCs w:val="22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</w:rPr>
              <w:t>МУНИЦИПАЛЬНЫЙ СОВЕТ</w:t>
            </w:r>
          </w:p>
          <w:p w:rsidR="00F04028" w:rsidRPr="00C64331" w:rsidRDefault="00F04028" w:rsidP="00073E0E">
            <w:pPr>
              <w:jc w:val="center"/>
              <w:rPr>
                <w:b/>
                <w:color w:val="000000"/>
                <w:sz w:val="22"/>
                <w:szCs w:val="22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6100, ул. Ленина, 91</w:t>
            </w:r>
          </w:p>
          <w:p w:rsidR="00F04028" w:rsidRPr="00836A53" w:rsidRDefault="00F04028" w:rsidP="00073E0E">
            <w:pPr>
              <w:jc w:val="center"/>
              <w:rPr>
                <w:b/>
                <w:color w:val="000000"/>
                <w:sz w:val="22"/>
                <w:szCs w:val="22"/>
                <w:lang w:val="en-US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tel.  +(373 291) 2-</w:t>
            </w:r>
            <w:r w:rsidRPr="00836A53">
              <w:rPr>
                <w:b/>
                <w:color w:val="000000"/>
                <w:sz w:val="22"/>
                <w:szCs w:val="22"/>
                <w:lang w:val="en-US"/>
              </w:rPr>
              <w:t>08-36</w:t>
            </w:r>
          </w:p>
          <w:p w:rsidR="00F04028" w:rsidRPr="00C64331" w:rsidRDefault="00F04028" w:rsidP="00073E0E">
            <w:pPr>
              <w:jc w:val="center"/>
              <w:rPr>
                <w:sz w:val="22"/>
                <w:szCs w:val="22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fax. +(37</w:t>
            </w:r>
            <w:r w:rsidRPr="00C64331">
              <w:rPr>
                <w:sz w:val="22"/>
                <w:szCs w:val="22"/>
                <w:lang w:val="tr-TR"/>
              </w:rPr>
              <w:t xml:space="preserve">3 </w:t>
            </w: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291) 2-25-04</w:t>
            </w:r>
          </w:p>
          <w:p w:rsidR="00F04028" w:rsidRPr="00C64331" w:rsidRDefault="00037310" w:rsidP="00073E0E">
            <w:pPr>
              <w:jc w:val="center"/>
              <w:rPr>
                <w:rStyle w:val="a3"/>
                <w:b/>
                <w:sz w:val="22"/>
                <w:szCs w:val="22"/>
                <w:lang w:val="tr-TR"/>
              </w:rPr>
            </w:pPr>
            <w:hyperlink r:id="rId7" w:history="1">
              <w:r w:rsidR="00F04028" w:rsidRPr="00C64331">
                <w:rPr>
                  <w:rStyle w:val="a3"/>
                  <w:b/>
                  <w:sz w:val="22"/>
                  <w:szCs w:val="22"/>
                  <w:lang w:val="tr-TR"/>
                </w:rPr>
                <w:t>www.ceadir-lunga.md</w:t>
              </w:r>
            </w:hyperlink>
          </w:p>
          <w:p w:rsidR="00F04028" w:rsidRPr="008B2B67" w:rsidRDefault="00375357" w:rsidP="00073E0E">
            <w:pPr>
              <w:jc w:val="center"/>
              <w:rPr>
                <w:b/>
                <w:color w:val="000000"/>
                <w:lang w:val="tr-TR"/>
              </w:rPr>
            </w:pPr>
            <w:r w:rsidRPr="002F04A8">
              <w:rPr>
                <w:b/>
                <w:color w:val="000000"/>
                <w:sz w:val="22"/>
                <w:szCs w:val="22"/>
                <w:lang w:val="en-US"/>
              </w:rPr>
              <w:t>sovetceadirlunga@gmail.com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 wp14:anchorId="5E32CF75" wp14:editId="5E4DA11B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D33A72" w:rsidRDefault="00F04028" w:rsidP="00073E0E">
            <w:pPr>
              <w:pStyle w:val="5"/>
              <w:rPr>
                <w:sz w:val="20"/>
              </w:rPr>
            </w:pPr>
            <w:r w:rsidRPr="00D33A72">
              <w:rPr>
                <w:sz w:val="20"/>
              </w:rPr>
              <w:t>MOLDOVA RESPUBL</w:t>
            </w:r>
            <w:r>
              <w:rPr>
                <w:sz w:val="20"/>
              </w:rPr>
              <w:t>İ</w:t>
            </w:r>
            <w:r w:rsidRPr="00D33A72">
              <w:rPr>
                <w:sz w:val="20"/>
              </w:rPr>
              <w:t>KASI</w:t>
            </w:r>
          </w:p>
          <w:p w:rsidR="00F04028" w:rsidRPr="00D33A72" w:rsidRDefault="00F04028" w:rsidP="00073E0E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GAGAUZİ</w:t>
            </w:r>
            <w:r w:rsidRPr="00D33A72">
              <w:rPr>
                <w:b/>
                <w:sz w:val="20"/>
                <w:szCs w:val="20"/>
                <w:lang w:val="tr-TR"/>
              </w:rPr>
              <w:t>YA (</w:t>
            </w:r>
            <w:r>
              <w:rPr>
                <w:b/>
                <w:sz w:val="20"/>
                <w:szCs w:val="20"/>
                <w:lang w:val="tr-TR"/>
              </w:rPr>
              <w:t>GAGAUZ ERİ</w:t>
            </w:r>
            <w:r w:rsidRPr="00D33A72">
              <w:rPr>
                <w:b/>
                <w:sz w:val="20"/>
                <w:szCs w:val="20"/>
                <w:lang w:val="tr-TR"/>
              </w:rPr>
              <w:t>)</w:t>
            </w:r>
          </w:p>
          <w:p w:rsidR="00F04028" w:rsidRPr="00FF2AC2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FF2AC2">
              <w:rPr>
                <w:b/>
                <w:sz w:val="16"/>
                <w:szCs w:val="16"/>
                <w:lang w:val="tr-TR"/>
              </w:rPr>
              <w:t>AVTONOM-TERİTORİ</w:t>
            </w:r>
            <w:r>
              <w:rPr>
                <w:b/>
                <w:sz w:val="16"/>
                <w:szCs w:val="16"/>
                <w:lang w:val="tr-TR"/>
              </w:rPr>
              <w:t>AL BÖLGESİ</w:t>
            </w:r>
          </w:p>
          <w:p w:rsidR="00F04028" w:rsidRPr="00FD421B" w:rsidRDefault="00F04028" w:rsidP="00073E0E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 w:rsidRPr="00FD421B">
              <w:rPr>
                <w:b/>
                <w:color w:val="000000"/>
                <w:sz w:val="18"/>
                <w:szCs w:val="18"/>
                <w:lang w:val="tr-TR"/>
              </w:rPr>
              <w:t xml:space="preserve">ÇADIR-LUNGA </w:t>
            </w:r>
            <w:r w:rsidRPr="00FD421B">
              <w:rPr>
                <w:b/>
                <w:sz w:val="18"/>
                <w:szCs w:val="18"/>
                <w:lang w:val="tr-TR"/>
              </w:rPr>
              <w:t>MUNİ</w:t>
            </w:r>
            <w:r w:rsidRPr="00FD421B">
              <w:rPr>
                <w:rFonts w:ascii="Cambria Math" w:hAnsi="Cambria Math" w:cs="Cambria Math"/>
                <w:b/>
                <w:sz w:val="18"/>
                <w:szCs w:val="18"/>
                <w:lang w:val="tr-TR"/>
              </w:rPr>
              <w:t>Ț</w:t>
            </w:r>
            <w:r w:rsidRPr="00FD421B">
              <w:rPr>
                <w:b/>
                <w:sz w:val="18"/>
                <w:szCs w:val="18"/>
                <w:lang w:val="tr-TR"/>
              </w:rPr>
              <w:t>İPİYASI</w:t>
            </w:r>
          </w:p>
          <w:p w:rsidR="00F04028" w:rsidRDefault="00F04028" w:rsidP="00073E0E">
            <w:pPr>
              <w:jc w:val="center"/>
              <w:rPr>
                <w:b/>
                <w:sz w:val="20"/>
                <w:szCs w:val="20"/>
                <w:lang w:val="tr-TR"/>
              </w:rPr>
            </w:pPr>
            <w:r w:rsidRPr="00FD421B">
              <w:rPr>
                <w:b/>
                <w:sz w:val="18"/>
                <w:szCs w:val="18"/>
                <w:lang w:val="tr-TR"/>
              </w:rPr>
              <w:t>MUNİ</w:t>
            </w:r>
            <w:r w:rsidRPr="00FD421B">
              <w:rPr>
                <w:rFonts w:ascii="Cambria Math" w:hAnsi="Cambria Math" w:cs="Cambria Math"/>
                <w:b/>
                <w:sz w:val="18"/>
                <w:szCs w:val="18"/>
                <w:lang w:val="tr-TR"/>
              </w:rPr>
              <w:t>Ț</w:t>
            </w:r>
            <w:r w:rsidRPr="00FD421B">
              <w:rPr>
                <w:b/>
                <w:sz w:val="18"/>
                <w:szCs w:val="18"/>
                <w:lang w:val="tr-TR"/>
              </w:rPr>
              <w:t>İPİYASININ  NASAATI</w:t>
            </w:r>
          </w:p>
          <w:p w:rsidR="00F04028" w:rsidRPr="00FF2AC2" w:rsidRDefault="00F04028" w:rsidP="00073E0E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FF2AC2">
              <w:rPr>
                <w:b/>
                <w:sz w:val="20"/>
                <w:szCs w:val="20"/>
                <w:lang w:val="tr-TR"/>
              </w:rPr>
              <w:t xml:space="preserve">MD-6101, </w:t>
            </w:r>
            <w:r w:rsidRPr="00FF2AC2">
              <w:rPr>
                <w:b/>
                <w:sz w:val="20"/>
                <w:szCs w:val="20"/>
                <w:lang w:val="ro-MO"/>
              </w:rPr>
              <w:t>LEN</w:t>
            </w:r>
            <w:r>
              <w:rPr>
                <w:b/>
                <w:sz w:val="20"/>
                <w:szCs w:val="20"/>
                <w:lang w:val="ro-MO"/>
              </w:rPr>
              <w:t>İ</w:t>
            </w:r>
            <w:r w:rsidRPr="00FF2AC2">
              <w:rPr>
                <w:b/>
                <w:sz w:val="20"/>
                <w:szCs w:val="20"/>
                <w:lang w:val="ro-MO"/>
              </w:rPr>
              <w:t>N sokaa, 91</w:t>
            </w:r>
          </w:p>
        </w:tc>
      </w:tr>
    </w:tbl>
    <w:p w:rsidR="00EA0F14" w:rsidRPr="000F2EDE" w:rsidRDefault="00EA0F14" w:rsidP="00EA0F14">
      <w:pPr>
        <w:jc w:val="center"/>
        <w:rPr>
          <w:b/>
          <w:caps/>
          <w:lang w:val="tr-TR"/>
        </w:rPr>
      </w:pPr>
      <w:r w:rsidRPr="000F2EDE">
        <w:rPr>
          <w:b/>
          <w:caps/>
          <w:lang w:val="tr-TR"/>
        </w:rPr>
        <w:t>Решение</w:t>
      </w:r>
    </w:p>
    <w:p w:rsidR="005B1E9A" w:rsidRPr="00D40B65" w:rsidRDefault="00D40B65" w:rsidP="005B1E9A">
      <w:pPr>
        <w:jc w:val="center"/>
        <w:rPr>
          <w:b/>
        </w:rPr>
      </w:pPr>
      <w:r>
        <w:rPr>
          <w:b/>
        </w:rPr>
        <w:t>12.04.2022</w:t>
      </w:r>
      <w:r w:rsidR="005B1E9A" w:rsidRPr="000F2EDE">
        <w:rPr>
          <w:b/>
          <w:lang w:val="tr-TR"/>
        </w:rPr>
        <w:t xml:space="preserve">г.                                                                                  </w:t>
      </w:r>
      <w:r>
        <w:rPr>
          <w:b/>
        </w:rPr>
        <w:t>проект</w:t>
      </w:r>
    </w:p>
    <w:p w:rsidR="00EA0F14" w:rsidRPr="000F2EDE" w:rsidRDefault="00EA0F14" w:rsidP="00EA0F14">
      <w:pPr>
        <w:jc w:val="center"/>
        <w:rPr>
          <w:b/>
          <w:lang w:val="tr-TR"/>
        </w:rPr>
      </w:pPr>
      <w:r w:rsidRPr="000F2EDE">
        <w:rPr>
          <w:b/>
          <w:lang w:val="tr-TR"/>
        </w:rPr>
        <w:t>мун. Чадыр-Лунга</w:t>
      </w:r>
    </w:p>
    <w:p w:rsidR="00AC4ECE" w:rsidRDefault="00AC4ECE" w:rsidP="00AC4ECE">
      <w:pPr>
        <w:widowControl w:val="0"/>
        <w:tabs>
          <w:tab w:val="left" w:pos="7594"/>
        </w:tabs>
        <w:autoSpaceDE w:val="0"/>
        <w:autoSpaceDN w:val="0"/>
        <w:adjustRightInd w:val="0"/>
        <w:ind w:firstLine="708"/>
        <w:jc w:val="both"/>
      </w:pPr>
    </w:p>
    <w:p w:rsidR="00FE38C6" w:rsidRDefault="001F2DD7" w:rsidP="00FE38C6">
      <w:pPr>
        <w:pStyle w:val="a4"/>
        <w:rPr>
          <w:b/>
        </w:rPr>
      </w:pPr>
      <w:r>
        <w:rPr>
          <w:b/>
        </w:rPr>
        <w:t>О внесении изменении в решении совета</w:t>
      </w:r>
    </w:p>
    <w:p w:rsidR="00FE38C6" w:rsidRPr="00601968" w:rsidRDefault="00FE38C6" w:rsidP="00FE38C6">
      <w:pPr>
        <w:pStyle w:val="a4"/>
        <w:rPr>
          <w:b/>
          <w:color w:val="000000"/>
          <w:shd w:val="clear" w:color="auto" w:fill="FFFFFF"/>
        </w:rPr>
      </w:pPr>
    </w:p>
    <w:p w:rsidR="00FE38C6" w:rsidRDefault="0088784A" w:rsidP="00FE38C6">
      <w:pPr>
        <w:ind w:firstLine="708"/>
        <w:jc w:val="both"/>
        <w:rPr>
          <w:rStyle w:val="apple-converted-space"/>
          <w:bCs/>
        </w:rPr>
      </w:pPr>
      <w:proofErr w:type="gramStart"/>
      <w:r>
        <w:t xml:space="preserve">Рассмотрев обращение руководителя </w:t>
      </w:r>
      <w:proofErr w:type="spellStart"/>
      <w:r>
        <w:rPr>
          <w:lang w:val="en-US"/>
        </w:rPr>
        <w:t>SRL</w:t>
      </w:r>
      <w:proofErr w:type="spellEnd"/>
      <w:r w:rsidRPr="00C153C5">
        <w:t xml:space="preserve"> “</w:t>
      </w:r>
      <w:proofErr w:type="spellStart"/>
      <w:r>
        <w:rPr>
          <w:lang w:val="en-US"/>
        </w:rPr>
        <w:t>TER</w:t>
      </w:r>
      <w:proofErr w:type="spellEnd"/>
      <w:r w:rsidRPr="00C153C5">
        <w:t>.</w:t>
      </w:r>
      <w:r>
        <w:rPr>
          <w:lang w:val="en-US"/>
        </w:rPr>
        <w:t>S</w:t>
      </w:r>
      <w:r w:rsidRPr="00C153C5">
        <w:t>.</w:t>
      </w:r>
      <w:r>
        <w:rPr>
          <w:lang w:val="en-US"/>
        </w:rPr>
        <w:t>C</w:t>
      </w:r>
      <w:r w:rsidRPr="00C153C5">
        <w:t>.”</w:t>
      </w:r>
      <w:r>
        <w:t xml:space="preserve"> </w:t>
      </w:r>
      <w:r w:rsidR="00D40B65">
        <w:t>о внесени</w:t>
      </w:r>
      <w:r w:rsidR="005711BE">
        <w:t>и</w:t>
      </w:r>
      <w:r w:rsidR="00D40B65">
        <w:t xml:space="preserve"> изменени</w:t>
      </w:r>
      <w:r w:rsidR="005711BE">
        <w:t>й</w:t>
      </w:r>
      <w:r w:rsidR="00D40B65">
        <w:t xml:space="preserve"> в решение </w:t>
      </w:r>
      <w:proofErr w:type="spellStart"/>
      <w:r w:rsidR="00D40B65">
        <w:t>Чадыр-Лунгского</w:t>
      </w:r>
      <w:proofErr w:type="spellEnd"/>
      <w:r w:rsidR="00D40B65">
        <w:t xml:space="preserve"> Городского Совета № </w:t>
      </w:r>
      <w:r w:rsidR="00D40B65">
        <w:rPr>
          <w:lang w:val="en-US"/>
        </w:rPr>
        <w:t>LIV</w:t>
      </w:r>
      <w:r w:rsidR="00D40B65">
        <w:t>/5.12 от 16.09.2014</w:t>
      </w:r>
      <w:r w:rsidR="005711BE">
        <w:t xml:space="preserve"> </w:t>
      </w:r>
      <w:r w:rsidR="00D40B65">
        <w:t>г. «Об изменении категории земель»</w:t>
      </w:r>
      <w:r>
        <w:t xml:space="preserve">, </w:t>
      </w:r>
      <w:r w:rsidR="005711BE">
        <w:t>учитывая тот факт</w:t>
      </w:r>
      <w:r w:rsidR="001F2DD7">
        <w:t>,</w:t>
      </w:r>
      <w:r w:rsidR="005711BE">
        <w:t xml:space="preserve"> что в указанном решении неправильно было указано назначение порядка пользования земельным участком с к.н. 9602327.152, </w:t>
      </w:r>
      <w:r>
        <w:t>р</w:t>
      </w:r>
      <w:r w:rsidR="00EB7A83">
        <w:t>уководствуясь</w:t>
      </w:r>
      <w:r w:rsidR="00FE38C6">
        <w:t xml:space="preserve"> </w:t>
      </w:r>
      <w:proofErr w:type="spellStart"/>
      <w:r w:rsidR="00FE38C6">
        <w:t>ст.14</w:t>
      </w:r>
      <w:proofErr w:type="spellEnd"/>
      <w:r w:rsidR="00FE38C6">
        <w:t xml:space="preserve"> </w:t>
      </w:r>
      <w:proofErr w:type="spellStart"/>
      <w:r w:rsidR="00FE38C6">
        <w:t>п.2</w:t>
      </w:r>
      <w:proofErr w:type="spellEnd"/>
      <w:r w:rsidR="00FE38C6">
        <w:t xml:space="preserve"> е) Закона о местном публичном управлении №436-XVI от 28.12.2006г., согласно ст</w:t>
      </w:r>
      <w:proofErr w:type="gramEnd"/>
      <w:r w:rsidR="00FE38C6">
        <w:t>. 71 Земельного К</w:t>
      </w:r>
      <w:r w:rsidR="00EB7A83">
        <w:t>одекса</w:t>
      </w:r>
      <w:r w:rsidR="00FE38C6">
        <w:t xml:space="preserve"> № 828-</w:t>
      </w:r>
      <w:r w:rsidR="00FE38C6">
        <w:rPr>
          <w:lang w:val="en-US"/>
        </w:rPr>
        <w:t>XII</w:t>
      </w:r>
      <w:r w:rsidR="00FE38C6" w:rsidRPr="00E807CF">
        <w:t xml:space="preserve"> </w:t>
      </w:r>
      <w:r w:rsidR="00FE38C6">
        <w:t>от 25.12.1991 г., п.31 Положения о порядке передачи, изменения назначения и обмена земель, утвержденного Постановлением Правит</w:t>
      </w:r>
      <w:r w:rsidR="00EB7A83">
        <w:t>ельства РМ № 1170 от 25.10.2016</w:t>
      </w:r>
      <w:r w:rsidR="00FE38C6">
        <w:t xml:space="preserve">г., ст.14 Закона </w:t>
      </w:r>
      <w:r w:rsidR="00EB7A83">
        <w:t xml:space="preserve">РМ </w:t>
      </w:r>
      <w:r w:rsidR="00FE38C6">
        <w:t>№ 1308-</w:t>
      </w:r>
      <w:r w:rsidR="00FE38C6">
        <w:rPr>
          <w:lang w:val="en-US"/>
        </w:rPr>
        <w:t>XII</w:t>
      </w:r>
      <w:r w:rsidR="00FE38C6">
        <w:t xml:space="preserve"> от 25.07.1997г. о нормативной цене и порядке купли-продажи земли, </w:t>
      </w:r>
    </w:p>
    <w:p w:rsidR="00D40B65" w:rsidRPr="0035037E" w:rsidRDefault="00D40B65" w:rsidP="00FE38C6">
      <w:pPr>
        <w:ind w:firstLine="708"/>
        <w:jc w:val="both"/>
      </w:pPr>
    </w:p>
    <w:p w:rsidR="00FE38C6" w:rsidRDefault="00FE38C6" w:rsidP="00FE38C6">
      <w:pPr>
        <w:widowControl w:val="0"/>
        <w:autoSpaceDE w:val="0"/>
        <w:autoSpaceDN w:val="0"/>
        <w:adjustRightInd w:val="0"/>
        <w:spacing w:line="276" w:lineRule="auto"/>
        <w:ind w:left="-180" w:firstLine="888"/>
        <w:jc w:val="center"/>
      </w:pPr>
      <w:proofErr w:type="spellStart"/>
      <w:r>
        <w:t>Чадыр-Лунгский</w:t>
      </w:r>
      <w:proofErr w:type="spellEnd"/>
      <w:r>
        <w:t xml:space="preserve"> Муниципальный Совет</w:t>
      </w:r>
    </w:p>
    <w:p w:rsidR="00037310" w:rsidRDefault="00037310" w:rsidP="00FE38C6">
      <w:pPr>
        <w:widowControl w:val="0"/>
        <w:autoSpaceDE w:val="0"/>
        <w:autoSpaceDN w:val="0"/>
        <w:adjustRightInd w:val="0"/>
        <w:spacing w:line="276" w:lineRule="auto"/>
        <w:ind w:left="-180" w:firstLine="888"/>
        <w:jc w:val="center"/>
      </w:pPr>
    </w:p>
    <w:p w:rsidR="00FE38C6" w:rsidRDefault="00FE38C6" w:rsidP="00FE38C6">
      <w:pPr>
        <w:widowControl w:val="0"/>
        <w:autoSpaceDE w:val="0"/>
        <w:autoSpaceDN w:val="0"/>
        <w:adjustRightInd w:val="0"/>
        <w:spacing w:line="276" w:lineRule="auto"/>
        <w:ind w:left="-180" w:firstLine="888"/>
        <w:jc w:val="center"/>
        <w:rPr>
          <w:b/>
          <w:bCs/>
        </w:rPr>
      </w:pPr>
      <w:r>
        <w:rPr>
          <w:b/>
          <w:bCs/>
        </w:rPr>
        <w:t xml:space="preserve">РЕШИЛ:  </w:t>
      </w:r>
    </w:p>
    <w:p w:rsidR="00037310" w:rsidRDefault="00037310" w:rsidP="00FE38C6">
      <w:pPr>
        <w:widowControl w:val="0"/>
        <w:autoSpaceDE w:val="0"/>
        <w:autoSpaceDN w:val="0"/>
        <w:adjustRightInd w:val="0"/>
        <w:spacing w:line="276" w:lineRule="auto"/>
        <w:ind w:left="-180" w:firstLine="888"/>
        <w:jc w:val="center"/>
        <w:rPr>
          <w:b/>
          <w:bCs/>
        </w:rPr>
      </w:pPr>
    </w:p>
    <w:p w:rsidR="00903EFD" w:rsidRDefault="005711BE" w:rsidP="00903EFD">
      <w:pPr>
        <w:pStyle w:val="a4"/>
        <w:numPr>
          <w:ilvl w:val="0"/>
          <w:numId w:val="5"/>
        </w:numPr>
        <w:jc w:val="both"/>
      </w:pPr>
      <w:r>
        <w:t xml:space="preserve">Внести изменения в </w:t>
      </w:r>
      <w:proofErr w:type="spellStart"/>
      <w:r>
        <w:t>п.1</w:t>
      </w:r>
      <w:proofErr w:type="spellEnd"/>
      <w:r>
        <w:t xml:space="preserve"> </w:t>
      </w:r>
      <w:r>
        <w:rPr>
          <w:bCs/>
        </w:rPr>
        <w:t xml:space="preserve">Решение </w:t>
      </w:r>
      <w:proofErr w:type="spellStart"/>
      <w:r>
        <w:rPr>
          <w:bCs/>
        </w:rPr>
        <w:t>Чадыр-Лунгского</w:t>
      </w:r>
      <w:proofErr w:type="spellEnd"/>
      <w:r>
        <w:rPr>
          <w:bCs/>
        </w:rPr>
        <w:t xml:space="preserve"> Городского Совета </w:t>
      </w:r>
      <w:r>
        <w:t xml:space="preserve">№ </w:t>
      </w:r>
      <w:r>
        <w:rPr>
          <w:lang w:val="en-US"/>
        </w:rPr>
        <w:t>LIV</w:t>
      </w:r>
      <w:r>
        <w:t>/5.12 от 16.09.2014 г. «Об изменении категории земель», изложив его в новой редакции «</w:t>
      </w:r>
      <w:r w:rsidR="00903EFD">
        <w:t xml:space="preserve">Утвердить изменение назначения </w:t>
      </w:r>
      <w:r w:rsidR="00903EFD">
        <w:rPr>
          <w:rFonts w:ascii="Times New Roman CE" w:hAnsi="Times New Roman CE" w:cs="Times New Roman CE"/>
          <w:color w:val="000000"/>
        </w:rPr>
        <w:t>сельскохозяйственного земельного участка</w:t>
      </w:r>
      <w:r w:rsidR="00903EFD">
        <w:t xml:space="preserve"> </w:t>
      </w:r>
      <w:r w:rsidR="00CB5376">
        <w:t>с кадастровым номером 9602327.152, площадью 0</w:t>
      </w:r>
      <w:r w:rsidR="00903EFD">
        <w:t>,50 га, являющегося частной собственностью</w:t>
      </w:r>
      <w:r w:rsidR="00903EFD" w:rsidRPr="00C153C5">
        <w:t xml:space="preserve"> </w:t>
      </w:r>
      <w:proofErr w:type="spellStart"/>
      <w:r w:rsidR="00903EFD">
        <w:rPr>
          <w:lang w:val="en-US"/>
        </w:rPr>
        <w:t>SRL</w:t>
      </w:r>
      <w:proofErr w:type="spellEnd"/>
      <w:r w:rsidR="00903EFD" w:rsidRPr="00C153C5">
        <w:t xml:space="preserve"> “</w:t>
      </w:r>
      <w:proofErr w:type="spellStart"/>
      <w:r w:rsidR="00903EFD">
        <w:rPr>
          <w:lang w:val="en-US"/>
        </w:rPr>
        <w:t>TER</w:t>
      </w:r>
      <w:proofErr w:type="spellEnd"/>
      <w:r w:rsidR="00903EFD" w:rsidRPr="00C153C5">
        <w:t>.</w:t>
      </w:r>
      <w:r w:rsidR="00903EFD">
        <w:rPr>
          <w:lang w:val="en-US"/>
        </w:rPr>
        <w:t>S</w:t>
      </w:r>
      <w:r w:rsidR="00903EFD" w:rsidRPr="00C153C5">
        <w:t>.</w:t>
      </w:r>
      <w:r w:rsidR="00903EFD">
        <w:rPr>
          <w:lang w:val="en-US"/>
        </w:rPr>
        <w:t>C</w:t>
      </w:r>
      <w:r w:rsidR="00903EFD">
        <w:t xml:space="preserve">., находящегося за чертой </w:t>
      </w:r>
      <w:proofErr w:type="spellStart"/>
      <w:r w:rsidR="00903EFD">
        <w:t>мун</w:t>
      </w:r>
      <w:proofErr w:type="gramStart"/>
      <w:r w:rsidR="00903EFD">
        <w:t>.Ч</w:t>
      </w:r>
      <w:proofErr w:type="gramEnd"/>
      <w:r w:rsidR="00903EFD">
        <w:t>адыр-Лунга</w:t>
      </w:r>
      <w:proofErr w:type="spellEnd"/>
      <w:r w:rsidR="00903EFD">
        <w:t>, в категорию земель</w:t>
      </w:r>
      <w:r w:rsidR="00403706">
        <w:t xml:space="preserve"> </w:t>
      </w:r>
      <w:r w:rsidR="00403706" w:rsidRPr="00403706">
        <w:t>(</w:t>
      </w:r>
      <w:r w:rsidR="00403706" w:rsidRPr="00403706">
        <w:rPr>
          <w:bCs/>
          <w:lang w:val="en-US"/>
        </w:rPr>
        <w:t>c</w:t>
      </w:r>
      <w:proofErr w:type="spellStart"/>
      <w:r w:rsidR="00403706" w:rsidRPr="00403706">
        <w:rPr>
          <w:bCs/>
        </w:rPr>
        <w:t>ategoria</w:t>
      </w:r>
      <w:proofErr w:type="spellEnd"/>
      <w:r w:rsidR="00403706" w:rsidRPr="00403706">
        <w:rPr>
          <w:bCs/>
        </w:rPr>
        <w:t xml:space="preserve"> </w:t>
      </w:r>
      <w:proofErr w:type="spellStart"/>
      <w:r w:rsidR="00403706" w:rsidRPr="00403706">
        <w:rPr>
          <w:bCs/>
        </w:rPr>
        <w:t>de</w:t>
      </w:r>
      <w:proofErr w:type="spellEnd"/>
      <w:r w:rsidR="00403706" w:rsidRPr="00403706">
        <w:rPr>
          <w:bCs/>
        </w:rPr>
        <w:t xml:space="preserve"> </w:t>
      </w:r>
      <w:proofErr w:type="spellStart"/>
      <w:r w:rsidR="00403706" w:rsidRPr="00403706">
        <w:rPr>
          <w:bCs/>
        </w:rPr>
        <w:t>destinaţie</w:t>
      </w:r>
      <w:proofErr w:type="spellEnd"/>
      <w:r w:rsidR="00403706" w:rsidRPr="00403706">
        <w:rPr>
          <w:bCs/>
        </w:rPr>
        <w:t xml:space="preserve">) - </w:t>
      </w:r>
      <w:r w:rsidR="00903EFD" w:rsidRPr="00403706">
        <w:t xml:space="preserve"> предназначенных для промышленности, транспорта, телекоммуникаций и иного назначения</w:t>
      </w:r>
      <w:r w:rsidR="00403706" w:rsidRPr="00403706">
        <w:t xml:space="preserve"> (</w:t>
      </w:r>
      <w:r w:rsidR="00403706" w:rsidRPr="00403706">
        <w:rPr>
          <w:bCs/>
          <w:lang w:val="en-US"/>
        </w:rPr>
        <w:t>t</w:t>
      </w:r>
      <w:proofErr w:type="spellStart"/>
      <w:r w:rsidR="00403706" w:rsidRPr="00403706">
        <w:rPr>
          <w:bCs/>
        </w:rPr>
        <w:t>erenuri</w:t>
      </w:r>
      <w:proofErr w:type="spellEnd"/>
      <w:r w:rsidR="00403706" w:rsidRPr="00403706">
        <w:rPr>
          <w:bCs/>
        </w:rPr>
        <w:t xml:space="preserve"> </w:t>
      </w:r>
      <w:proofErr w:type="spellStart"/>
      <w:r w:rsidR="00403706" w:rsidRPr="00403706">
        <w:rPr>
          <w:bCs/>
        </w:rPr>
        <w:t>destinate</w:t>
      </w:r>
      <w:proofErr w:type="spellEnd"/>
      <w:r w:rsidR="00403706" w:rsidRPr="00403706">
        <w:rPr>
          <w:bCs/>
        </w:rPr>
        <w:t xml:space="preserve"> </w:t>
      </w:r>
      <w:proofErr w:type="spellStart"/>
      <w:r w:rsidR="00403706" w:rsidRPr="00403706">
        <w:rPr>
          <w:bCs/>
        </w:rPr>
        <w:t>industriei</w:t>
      </w:r>
      <w:proofErr w:type="spellEnd"/>
      <w:r w:rsidR="00403706" w:rsidRPr="00403706">
        <w:rPr>
          <w:bCs/>
        </w:rPr>
        <w:t xml:space="preserve">, </w:t>
      </w:r>
      <w:proofErr w:type="spellStart"/>
      <w:r w:rsidR="00403706" w:rsidRPr="00403706">
        <w:rPr>
          <w:bCs/>
        </w:rPr>
        <w:t>transporturilor</w:t>
      </w:r>
      <w:proofErr w:type="spellEnd"/>
      <w:r w:rsidR="00403706" w:rsidRPr="00403706">
        <w:rPr>
          <w:bCs/>
        </w:rPr>
        <w:t xml:space="preserve"> </w:t>
      </w:r>
      <w:proofErr w:type="spellStart"/>
      <w:r w:rsidR="00403706" w:rsidRPr="00403706">
        <w:rPr>
          <w:bCs/>
        </w:rPr>
        <w:t>telecomunicaţiilor</w:t>
      </w:r>
      <w:proofErr w:type="spellEnd"/>
      <w:r w:rsidR="00403706" w:rsidRPr="00403706">
        <w:rPr>
          <w:bCs/>
        </w:rPr>
        <w:t xml:space="preserve"> </w:t>
      </w:r>
      <w:proofErr w:type="spellStart"/>
      <w:r w:rsidR="00403706" w:rsidRPr="00403706">
        <w:rPr>
          <w:bCs/>
        </w:rPr>
        <w:t>şi</w:t>
      </w:r>
      <w:proofErr w:type="spellEnd"/>
      <w:r w:rsidR="00403706" w:rsidRPr="00403706">
        <w:rPr>
          <w:bCs/>
        </w:rPr>
        <w:t xml:space="preserve"> </w:t>
      </w:r>
      <w:proofErr w:type="spellStart"/>
      <w:r w:rsidR="00403706" w:rsidRPr="00403706">
        <w:rPr>
          <w:bCs/>
        </w:rPr>
        <w:t>cu</w:t>
      </w:r>
      <w:proofErr w:type="spellEnd"/>
      <w:r w:rsidR="00403706" w:rsidRPr="00403706">
        <w:rPr>
          <w:bCs/>
        </w:rPr>
        <w:t xml:space="preserve"> </w:t>
      </w:r>
      <w:proofErr w:type="spellStart"/>
      <w:r w:rsidR="00403706" w:rsidRPr="00403706">
        <w:rPr>
          <w:bCs/>
        </w:rPr>
        <w:t>alte</w:t>
      </w:r>
      <w:proofErr w:type="spellEnd"/>
      <w:r w:rsidR="00403706" w:rsidRPr="00403706">
        <w:rPr>
          <w:bCs/>
        </w:rPr>
        <w:t xml:space="preserve"> </w:t>
      </w:r>
      <w:proofErr w:type="spellStart"/>
      <w:r w:rsidR="00403706" w:rsidRPr="00403706">
        <w:rPr>
          <w:bCs/>
        </w:rPr>
        <w:t>destinaţii</w:t>
      </w:r>
      <w:proofErr w:type="spellEnd"/>
      <w:r w:rsidR="00403706" w:rsidRPr="00403706">
        <w:rPr>
          <w:bCs/>
        </w:rPr>
        <w:t xml:space="preserve"> </w:t>
      </w:r>
      <w:proofErr w:type="spellStart"/>
      <w:r w:rsidR="00403706" w:rsidRPr="00403706">
        <w:rPr>
          <w:bCs/>
        </w:rPr>
        <w:t>speciale</w:t>
      </w:r>
      <w:proofErr w:type="spellEnd"/>
      <w:r w:rsidR="00403706" w:rsidRPr="00403706">
        <w:rPr>
          <w:bCs/>
        </w:rPr>
        <w:t xml:space="preserve">), </w:t>
      </w:r>
      <w:r w:rsidR="00403706" w:rsidRPr="00403706">
        <w:t xml:space="preserve"> </w:t>
      </w:r>
      <w:r w:rsidR="00903EFD" w:rsidRPr="00403706">
        <w:t>порядок исполь</w:t>
      </w:r>
      <w:r w:rsidR="00403706" w:rsidRPr="00403706">
        <w:t>зования (</w:t>
      </w:r>
      <w:r w:rsidR="00403706" w:rsidRPr="00403706">
        <w:rPr>
          <w:bCs/>
          <w:lang w:val="en-US"/>
        </w:rPr>
        <w:t>f</w:t>
      </w:r>
      <w:proofErr w:type="spellStart"/>
      <w:r w:rsidR="00403706" w:rsidRPr="00403706">
        <w:rPr>
          <w:bCs/>
        </w:rPr>
        <w:t>olosinţă</w:t>
      </w:r>
      <w:proofErr w:type="spellEnd"/>
      <w:r w:rsidR="00403706" w:rsidRPr="00403706">
        <w:rPr>
          <w:bCs/>
        </w:rPr>
        <w:t>)</w:t>
      </w:r>
      <w:r w:rsidR="00403706" w:rsidRPr="00403706">
        <w:t xml:space="preserve"> - </w:t>
      </w:r>
      <w:r w:rsidR="00403706" w:rsidRPr="00403706">
        <w:rPr>
          <w:bCs/>
        </w:rPr>
        <w:t>для разработки полезных ископаемых (</w:t>
      </w:r>
      <w:proofErr w:type="spellStart"/>
      <w:r w:rsidR="00403706" w:rsidRPr="00403706">
        <w:rPr>
          <w:bCs/>
        </w:rPr>
        <w:t>pentru</w:t>
      </w:r>
      <w:proofErr w:type="spellEnd"/>
      <w:r w:rsidR="00403706" w:rsidRPr="00403706">
        <w:rPr>
          <w:bCs/>
        </w:rPr>
        <w:t xml:space="preserve"> </w:t>
      </w:r>
      <w:proofErr w:type="spellStart"/>
      <w:r w:rsidR="00403706" w:rsidRPr="00403706">
        <w:rPr>
          <w:bCs/>
        </w:rPr>
        <w:t>exploatări</w:t>
      </w:r>
      <w:proofErr w:type="spellEnd"/>
      <w:r w:rsidR="00403706" w:rsidRPr="00403706">
        <w:rPr>
          <w:bCs/>
        </w:rPr>
        <w:t xml:space="preserve"> </w:t>
      </w:r>
      <w:proofErr w:type="spellStart"/>
      <w:r w:rsidR="00403706" w:rsidRPr="00403706">
        <w:rPr>
          <w:bCs/>
        </w:rPr>
        <w:t>miniere</w:t>
      </w:r>
      <w:proofErr w:type="spellEnd"/>
      <w:r w:rsidR="00403706" w:rsidRPr="00403706">
        <w:rPr>
          <w:bCs/>
        </w:rPr>
        <w:t>)</w:t>
      </w:r>
      <w:r w:rsidR="00A649AD">
        <w:t xml:space="preserve">, </w:t>
      </w:r>
      <w:r w:rsidR="00903EFD">
        <w:t xml:space="preserve">в связи с разработкой песчаного карьера </w:t>
      </w:r>
      <w:r w:rsidR="00903EFD" w:rsidRPr="00C153C5">
        <w:t>“</w:t>
      </w:r>
      <w:proofErr w:type="spellStart"/>
      <w:r w:rsidR="00903EFD" w:rsidRPr="005711BE">
        <w:rPr>
          <w:lang w:val="en-US"/>
        </w:rPr>
        <w:t>CEADIR</w:t>
      </w:r>
      <w:proofErr w:type="spellEnd"/>
      <w:r w:rsidR="00903EFD" w:rsidRPr="005711BE">
        <w:t>-</w:t>
      </w:r>
      <w:proofErr w:type="spellStart"/>
      <w:r w:rsidR="00903EFD" w:rsidRPr="005711BE">
        <w:rPr>
          <w:lang w:val="en-US"/>
        </w:rPr>
        <w:t>LUNGA</w:t>
      </w:r>
      <w:proofErr w:type="spellEnd"/>
      <w:r w:rsidR="00903EFD" w:rsidRPr="005711BE">
        <w:t xml:space="preserve"> </w:t>
      </w:r>
      <w:r w:rsidR="00903EFD" w:rsidRPr="005711BE">
        <w:rPr>
          <w:lang w:val="en-US"/>
        </w:rPr>
        <w:t>III</w:t>
      </w:r>
      <w:r w:rsidR="00903EFD" w:rsidRPr="00C153C5">
        <w:t>”</w:t>
      </w:r>
      <w:r>
        <w:t>»</w:t>
      </w:r>
      <w:r w:rsidR="00A649AD">
        <w:t>.</w:t>
      </w:r>
    </w:p>
    <w:p w:rsidR="00903EFD" w:rsidRPr="002763B9" w:rsidRDefault="00903EFD" w:rsidP="00903EFD">
      <w:pPr>
        <w:pStyle w:val="a4"/>
        <w:ind w:left="360"/>
        <w:jc w:val="both"/>
        <w:rPr>
          <w:sz w:val="16"/>
          <w:szCs w:val="16"/>
        </w:rPr>
      </w:pPr>
    </w:p>
    <w:p w:rsidR="00A649AD" w:rsidRPr="002763B9" w:rsidRDefault="00A649AD" w:rsidP="00A649AD">
      <w:pPr>
        <w:pStyle w:val="a4"/>
        <w:ind w:left="720"/>
        <w:jc w:val="both"/>
        <w:rPr>
          <w:sz w:val="16"/>
          <w:szCs w:val="16"/>
        </w:rPr>
      </w:pPr>
    </w:p>
    <w:p w:rsidR="00FE38C6" w:rsidRPr="00403706" w:rsidRDefault="0088784A" w:rsidP="00A649AD">
      <w:pPr>
        <w:pStyle w:val="a5"/>
        <w:widowControl w:val="0"/>
        <w:numPr>
          <w:ilvl w:val="0"/>
          <w:numId w:val="5"/>
        </w:numPr>
        <w:autoSpaceDE w:val="0"/>
        <w:autoSpaceDN w:val="0"/>
        <w:adjustRightInd w:val="0"/>
        <w:spacing w:after="200" w:line="276" w:lineRule="auto"/>
        <w:ind w:left="426" w:hanging="426"/>
        <w:jc w:val="both"/>
        <w:rPr>
          <w:bCs/>
        </w:rPr>
      </w:pPr>
      <w:r>
        <w:t>Специалисту</w:t>
      </w:r>
      <w:r w:rsidR="00FE38C6">
        <w:t xml:space="preserve"> по землеустройству </w:t>
      </w:r>
      <w:r>
        <w:t>Мариновой</w:t>
      </w:r>
      <w:r w:rsidR="00FE38C6">
        <w:t xml:space="preserve"> Е.Х., после проверки и выявления соответствия всех необходимых документов, оформить </w:t>
      </w:r>
      <w:r w:rsidR="002763B9">
        <w:t>необходим</w:t>
      </w:r>
      <w:r w:rsidR="00FE38C6">
        <w:t>ую документацию в соответствии с процедурой и требованиями, установленными законодательством.</w:t>
      </w:r>
    </w:p>
    <w:p w:rsidR="00403706" w:rsidRPr="00403706" w:rsidRDefault="00403706" w:rsidP="00403706">
      <w:pPr>
        <w:pStyle w:val="a5"/>
        <w:rPr>
          <w:bCs/>
        </w:rPr>
      </w:pPr>
    </w:p>
    <w:p w:rsidR="0088784A" w:rsidRPr="00037310" w:rsidRDefault="0088784A" w:rsidP="0088784A">
      <w:pPr>
        <w:pStyle w:val="a4"/>
        <w:numPr>
          <w:ilvl w:val="0"/>
          <w:numId w:val="5"/>
        </w:numPr>
        <w:jc w:val="both"/>
        <w:rPr>
          <w:bCs/>
        </w:rPr>
      </w:pPr>
      <w:r w:rsidRPr="007062C8">
        <w:t xml:space="preserve">Контроль за исполнением настоящего решения возложить на заместителя </w:t>
      </w:r>
      <w:proofErr w:type="spellStart"/>
      <w:r w:rsidRPr="007062C8">
        <w:t>примара</w:t>
      </w:r>
      <w:proofErr w:type="spellEnd"/>
      <w:r w:rsidRPr="007062C8">
        <w:t xml:space="preserve"> </w:t>
      </w:r>
      <w:proofErr w:type="spellStart"/>
      <w:r w:rsidRPr="007062C8">
        <w:t>мун</w:t>
      </w:r>
      <w:proofErr w:type="gramStart"/>
      <w:r w:rsidRPr="007062C8">
        <w:t>.Ч</w:t>
      </w:r>
      <w:proofErr w:type="gramEnd"/>
      <w:r w:rsidRPr="007062C8">
        <w:t>адыр-Лунга</w:t>
      </w:r>
      <w:proofErr w:type="spellEnd"/>
      <w:r w:rsidRPr="007062C8">
        <w:t xml:space="preserve"> </w:t>
      </w:r>
      <w:proofErr w:type="spellStart"/>
      <w:r w:rsidRPr="007062C8">
        <w:t>Стамова</w:t>
      </w:r>
      <w:proofErr w:type="spellEnd"/>
      <w:r w:rsidRPr="007062C8">
        <w:t xml:space="preserve"> </w:t>
      </w:r>
      <w:proofErr w:type="spellStart"/>
      <w:r w:rsidRPr="007062C8">
        <w:t>М.П</w:t>
      </w:r>
      <w:proofErr w:type="spellEnd"/>
      <w:r w:rsidRPr="007062C8">
        <w:t>.</w:t>
      </w:r>
    </w:p>
    <w:p w:rsidR="00037310" w:rsidRDefault="00037310" w:rsidP="00037310">
      <w:pPr>
        <w:pStyle w:val="a5"/>
        <w:rPr>
          <w:bCs/>
        </w:rPr>
      </w:pPr>
    </w:p>
    <w:p w:rsidR="00037310" w:rsidRDefault="00037310" w:rsidP="00037310">
      <w:pPr>
        <w:pStyle w:val="a4"/>
        <w:ind w:left="360"/>
        <w:jc w:val="both"/>
        <w:rPr>
          <w:bCs/>
        </w:rPr>
      </w:pPr>
    </w:p>
    <w:p w:rsidR="00037310" w:rsidRPr="007062C8" w:rsidRDefault="00037310" w:rsidP="00037310">
      <w:pPr>
        <w:pStyle w:val="a4"/>
        <w:ind w:left="360"/>
        <w:jc w:val="both"/>
        <w:rPr>
          <w:bCs/>
        </w:rPr>
      </w:pPr>
      <w:bookmarkStart w:id="0" w:name="_GoBack"/>
      <w:bookmarkEnd w:id="0"/>
    </w:p>
    <w:p w:rsidR="00FE38C6" w:rsidRDefault="00FE38C6" w:rsidP="00C234D0">
      <w:pPr>
        <w:jc w:val="both"/>
        <w:rPr>
          <w:b/>
        </w:rPr>
      </w:pPr>
    </w:p>
    <w:p w:rsidR="0088784A" w:rsidRDefault="0088784A" w:rsidP="002763B9">
      <w:pPr>
        <w:pStyle w:val="Standard"/>
        <w:spacing w:line="360" w:lineRule="auto"/>
        <w:ind w:left="708" w:firstLine="708"/>
      </w:pPr>
      <w:r>
        <w:t>Председателя</w:t>
      </w:r>
      <w:r w:rsidRPr="00A430D6">
        <w:t xml:space="preserve"> Совета</w:t>
      </w:r>
      <w:r>
        <w:tab/>
      </w:r>
      <w:r>
        <w:tab/>
      </w:r>
      <w:r>
        <w:tab/>
      </w:r>
      <w:r>
        <w:tab/>
        <w:t>Наталья НОВАЧЛЫ</w:t>
      </w:r>
    </w:p>
    <w:p w:rsidR="0088784A" w:rsidRPr="00A430D6" w:rsidRDefault="0088784A" w:rsidP="002763B9">
      <w:pPr>
        <w:pStyle w:val="Standard"/>
        <w:spacing w:line="360" w:lineRule="auto"/>
        <w:ind w:firstLine="708"/>
      </w:pPr>
      <w:r w:rsidRPr="00A430D6">
        <w:t>Контрассигнует:</w:t>
      </w:r>
    </w:p>
    <w:p w:rsidR="0088784A" w:rsidRDefault="0088784A" w:rsidP="002763B9">
      <w:pPr>
        <w:spacing w:line="360" w:lineRule="auto"/>
        <w:ind w:left="708" w:firstLine="708"/>
        <w:jc w:val="both"/>
      </w:pPr>
      <w:r w:rsidRPr="00A430D6">
        <w:t>Секретарь Совета</w:t>
      </w:r>
      <w:r>
        <w:tab/>
      </w:r>
      <w:r>
        <w:tab/>
      </w:r>
      <w:r>
        <w:tab/>
      </w:r>
      <w:r>
        <w:tab/>
      </w:r>
      <w:r>
        <w:tab/>
        <w:t>Ол</w:t>
      </w:r>
      <w:r w:rsidRPr="00A430D6">
        <w:t xml:space="preserve">еся  </w:t>
      </w:r>
      <w:r>
        <w:t>ЧЕБАНОВА</w:t>
      </w:r>
    </w:p>
    <w:p w:rsidR="008E5F63" w:rsidRDefault="008E5F63" w:rsidP="0088784A">
      <w:pPr>
        <w:spacing w:line="276" w:lineRule="auto"/>
        <w:jc w:val="both"/>
      </w:pPr>
    </w:p>
    <w:sectPr w:rsidR="008E5F63" w:rsidSect="008E5F63">
      <w:pgSz w:w="11906" w:h="16838"/>
      <w:pgMar w:top="284" w:right="850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E">
    <w:altName w:val="Times New Roman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5768B7C4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065" w:hanging="360"/>
      </w:pPr>
      <w:rPr>
        <w:sz w:val="24"/>
        <w:szCs w:val="24"/>
      </w:rPr>
    </w:lvl>
  </w:abstractNum>
  <w:abstractNum w:abstractNumId="1">
    <w:nsid w:val="12CA7C97"/>
    <w:multiLevelType w:val="multilevel"/>
    <w:tmpl w:val="9940C8E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471A7F5F"/>
    <w:multiLevelType w:val="multilevel"/>
    <w:tmpl w:val="4378E92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">
    <w:nsid w:val="5B6B67AE"/>
    <w:multiLevelType w:val="hybridMultilevel"/>
    <w:tmpl w:val="F1DE7BB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C271599"/>
    <w:multiLevelType w:val="multilevel"/>
    <w:tmpl w:val="094C193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5D374545"/>
    <w:multiLevelType w:val="multilevel"/>
    <w:tmpl w:val="34A039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79340705"/>
    <w:multiLevelType w:val="multilevel"/>
    <w:tmpl w:val="002602B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6"/>
  </w:num>
  <w:num w:numId="2">
    <w:abstractNumId w:val="1"/>
  </w:num>
  <w:num w:numId="3">
    <w:abstractNumId w:val="2"/>
  </w:num>
  <w:num w:numId="4">
    <w:abstractNumId w:val="5"/>
  </w:num>
  <w:num w:numId="5">
    <w:abstractNumId w:val="4"/>
  </w:num>
  <w:num w:numId="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4D5F"/>
    <w:rsid w:val="000002B7"/>
    <w:rsid w:val="0000118A"/>
    <w:rsid w:val="00021D32"/>
    <w:rsid w:val="00037310"/>
    <w:rsid w:val="00070519"/>
    <w:rsid w:val="00073E0E"/>
    <w:rsid w:val="00075503"/>
    <w:rsid w:val="00075A4B"/>
    <w:rsid w:val="0008472A"/>
    <w:rsid w:val="000D33F5"/>
    <w:rsid w:val="000D3932"/>
    <w:rsid w:val="000F2EDE"/>
    <w:rsid w:val="001006AE"/>
    <w:rsid w:val="0011074C"/>
    <w:rsid w:val="0011477A"/>
    <w:rsid w:val="001228E8"/>
    <w:rsid w:val="00133836"/>
    <w:rsid w:val="00134A88"/>
    <w:rsid w:val="00147796"/>
    <w:rsid w:val="00151796"/>
    <w:rsid w:val="001533E8"/>
    <w:rsid w:val="00165B59"/>
    <w:rsid w:val="00172A6C"/>
    <w:rsid w:val="0017327C"/>
    <w:rsid w:val="001761EA"/>
    <w:rsid w:val="001868DA"/>
    <w:rsid w:val="001B13F2"/>
    <w:rsid w:val="001C2116"/>
    <w:rsid w:val="001D63D1"/>
    <w:rsid w:val="001F2DD7"/>
    <w:rsid w:val="0026782D"/>
    <w:rsid w:val="0027062C"/>
    <w:rsid w:val="002763B9"/>
    <w:rsid w:val="0028114B"/>
    <w:rsid w:val="002929F6"/>
    <w:rsid w:val="00295806"/>
    <w:rsid w:val="002A5AA5"/>
    <w:rsid w:val="002F2BB3"/>
    <w:rsid w:val="002F3FB8"/>
    <w:rsid w:val="00322F49"/>
    <w:rsid w:val="003232F4"/>
    <w:rsid w:val="00345B68"/>
    <w:rsid w:val="0035037E"/>
    <w:rsid w:val="00362951"/>
    <w:rsid w:val="00367AB4"/>
    <w:rsid w:val="00375357"/>
    <w:rsid w:val="00387626"/>
    <w:rsid w:val="003A115F"/>
    <w:rsid w:val="003A1D20"/>
    <w:rsid w:val="003A57F1"/>
    <w:rsid w:val="003B07A6"/>
    <w:rsid w:val="003B26B3"/>
    <w:rsid w:val="003D73A9"/>
    <w:rsid w:val="003E4E3C"/>
    <w:rsid w:val="003F2CF1"/>
    <w:rsid w:val="00400A32"/>
    <w:rsid w:val="00403706"/>
    <w:rsid w:val="00425DC0"/>
    <w:rsid w:val="0044415E"/>
    <w:rsid w:val="00446805"/>
    <w:rsid w:val="00457A00"/>
    <w:rsid w:val="004839A3"/>
    <w:rsid w:val="00484506"/>
    <w:rsid w:val="004928B7"/>
    <w:rsid w:val="004A1A3A"/>
    <w:rsid w:val="004A3D80"/>
    <w:rsid w:val="004B357F"/>
    <w:rsid w:val="004F52FD"/>
    <w:rsid w:val="00502857"/>
    <w:rsid w:val="005120A0"/>
    <w:rsid w:val="00520BA4"/>
    <w:rsid w:val="00521307"/>
    <w:rsid w:val="00527C1F"/>
    <w:rsid w:val="005403E8"/>
    <w:rsid w:val="00546E25"/>
    <w:rsid w:val="00562D58"/>
    <w:rsid w:val="005711BE"/>
    <w:rsid w:val="00574295"/>
    <w:rsid w:val="00591ECD"/>
    <w:rsid w:val="005B1E9A"/>
    <w:rsid w:val="005B2B77"/>
    <w:rsid w:val="005B7771"/>
    <w:rsid w:val="005C4949"/>
    <w:rsid w:val="005C6B23"/>
    <w:rsid w:val="006537A9"/>
    <w:rsid w:val="00673427"/>
    <w:rsid w:val="00690225"/>
    <w:rsid w:val="006D2F32"/>
    <w:rsid w:val="006D4501"/>
    <w:rsid w:val="006F297E"/>
    <w:rsid w:val="007244F8"/>
    <w:rsid w:val="00732780"/>
    <w:rsid w:val="00740D03"/>
    <w:rsid w:val="00746FDC"/>
    <w:rsid w:val="00757995"/>
    <w:rsid w:val="007651C3"/>
    <w:rsid w:val="00770A99"/>
    <w:rsid w:val="00777396"/>
    <w:rsid w:val="00784F55"/>
    <w:rsid w:val="00785650"/>
    <w:rsid w:val="00790B9A"/>
    <w:rsid w:val="00795BEC"/>
    <w:rsid w:val="007C7AA0"/>
    <w:rsid w:val="00803A1A"/>
    <w:rsid w:val="008108A6"/>
    <w:rsid w:val="00841493"/>
    <w:rsid w:val="00874552"/>
    <w:rsid w:val="00884062"/>
    <w:rsid w:val="00886484"/>
    <w:rsid w:val="0088784A"/>
    <w:rsid w:val="008A5A32"/>
    <w:rsid w:val="008B4C49"/>
    <w:rsid w:val="008C5C8B"/>
    <w:rsid w:val="008E302B"/>
    <w:rsid w:val="008E5F63"/>
    <w:rsid w:val="008F026F"/>
    <w:rsid w:val="00903EFD"/>
    <w:rsid w:val="00913DF8"/>
    <w:rsid w:val="00941403"/>
    <w:rsid w:val="0095202C"/>
    <w:rsid w:val="00954B42"/>
    <w:rsid w:val="009745A3"/>
    <w:rsid w:val="009818AB"/>
    <w:rsid w:val="0098517A"/>
    <w:rsid w:val="009A6C01"/>
    <w:rsid w:val="009E4A95"/>
    <w:rsid w:val="009E74A6"/>
    <w:rsid w:val="009F2C28"/>
    <w:rsid w:val="00A06FC7"/>
    <w:rsid w:val="00A12DEA"/>
    <w:rsid w:val="00A27157"/>
    <w:rsid w:val="00A27AF1"/>
    <w:rsid w:val="00A41BDE"/>
    <w:rsid w:val="00A53B32"/>
    <w:rsid w:val="00A565B0"/>
    <w:rsid w:val="00A64598"/>
    <w:rsid w:val="00A649AD"/>
    <w:rsid w:val="00A70EFB"/>
    <w:rsid w:val="00A926EC"/>
    <w:rsid w:val="00A95CE7"/>
    <w:rsid w:val="00AA6194"/>
    <w:rsid w:val="00AB465B"/>
    <w:rsid w:val="00AC4ECE"/>
    <w:rsid w:val="00AD2798"/>
    <w:rsid w:val="00AF6F38"/>
    <w:rsid w:val="00AF6F4C"/>
    <w:rsid w:val="00B0360E"/>
    <w:rsid w:val="00B10036"/>
    <w:rsid w:val="00B23EF8"/>
    <w:rsid w:val="00B24187"/>
    <w:rsid w:val="00B700E3"/>
    <w:rsid w:val="00B8368C"/>
    <w:rsid w:val="00BA08D2"/>
    <w:rsid w:val="00BA72BD"/>
    <w:rsid w:val="00BB3C91"/>
    <w:rsid w:val="00BC219B"/>
    <w:rsid w:val="00BC2348"/>
    <w:rsid w:val="00BE1E60"/>
    <w:rsid w:val="00C068BF"/>
    <w:rsid w:val="00C1235F"/>
    <w:rsid w:val="00C145A8"/>
    <w:rsid w:val="00C234D0"/>
    <w:rsid w:val="00C25B8A"/>
    <w:rsid w:val="00C35321"/>
    <w:rsid w:val="00C66959"/>
    <w:rsid w:val="00C7396C"/>
    <w:rsid w:val="00C7568F"/>
    <w:rsid w:val="00C870F5"/>
    <w:rsid w:val="00CB5376"/>
    <w:rsid w:val="00CC7D05"/>
    <w:rsid w:val="00CD4D5F"/>
    <w:rsid w:val="00D15167"/>
    <w:rsid w:val="00D16760"/>
    <w:rsid w:val="00D40B65"/>
    <w:rsid w:val="00D73248"/>
    <w:rsid w:val="00D90F77"/>
    <w:rsid w:val="00D93337"/>
    <w:rsid w:val="00D93AE6"/>
    <w:rsid w:val="00DA5D4E"/>
    <w:rsid w:val="00DA7BB0"/>
    <w:rsid w:val="00DB34E0"/>
    <w:rsid w:val="00DD1BAF"/>
    <w:rsid w:val="00DE33F9"/>
    <w:rsid w:val="00DF2225"/>
    <w:rsid w:val="00DF6DDC"/>
    <w:rsid w:val="00E005CD"/>
    <w:rsid w:val="00E00EDB"/>
    <w:rsid w:val="00E22E13"/>
    <w:rsid w:val="00E26FB5"/>
    <w:rsid w:val="00E321AF"/>
    <w:rsid w:val="00E45762"/>
    <w:rsid w:val="00E50F3E"/>
    <w:rsid w:val="00E527D8"/>
    <w:rsid w:val="00E66B98"/>
    <w:rsid w:val="00E75219"/>
    <w:rsid w:val="00EA0F14"/>
    <w:rsid w:val="00EA6265"/>
    <w:rsid w:val="00EB7A83"/>
    <w:rsid w:val="00EC06F0"/>
    <w:rsid w:val="00EC1ACE"/>
    <w:rsid w:val="00EC4994"/>
    <w:rsid w:val="00EC74B7"/>
    <w:rsid w:val="00F0122D"/>
    <w:rsid w:val="00F04028"/>
    <w:rsid w:val="00F32DA3"/>
    <w:rsid w:val="00F511A2"/>
    <w:rsid w:val="00F81A93"/>
    <w:rsid w:val="00F9168E"/>
    <w:rsid w:val="00F91F2A"/>
    <w:rsid w:val="00FC5F0D"/>
    <w:rsid w:val="00FE38C6"/>
    <w:rsid w:val="00FE5AC7"/>
    <w:rsid w:val="00FE7DDB"/>
    <w:rsid w:val="00FF52BA"/>
    <w:rsid w:val="00FF7E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F04028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unhideWhenUsed/>
    <w:qFormat/>
    <w:rsid w:val="00F04028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04028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rsid w:val="00F04028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F04028"/>
    <w:rPr>
      <w:color w:val="0000FF"/>
      <w:u w:val="single"/>
    </w:rPr>
  </w:style>
  <w:style w:type="paragraph" w:styleId="a4">
    <w:name w:val="No Spacing"/>
    <w:uiPriority w:val="1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F04028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F04028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AD27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t">
    <w:name w:val="tt"/>
    <w:basedOn w:val="a"/>
    <w:rsid w:val="00502857"/>
    <w:pPr>
      <w:jc w:val="center"/>
    </w:pPr>
    <w:rPr>
      <w:rFonts w:eastAsiaTheme="minorEastAsia"/>
      <w:b/>
      <w:bCs/>
    </w:rPr>
  </w:style>
  <w:style w:type="paragraph" w:customStyle="1" w:styleId="cb">
    <w:name w:val="cb"/>
    <w:basedOn w:val="a"/>
    <w:rsid w:val="00502857"/>
    <w:pPr>
      <w:jc w:val="center"/>
    </w:pPr>
    <w:rPr>
      <w:rFonts w:eastAsiaTheme="minorEastAsia"/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FF52B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F52BA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4A3D80"/>
    <w:pPr>
      <w:spacing w:before="100" w:beforeAutospacing="1" w:after="100" w:afterAutospacing="1"/>
    </w:pPr>
  </w:style>
  <w:style w:type="paragraph" w:styleId="aa">
    <w:name w:val="Title"/>
    <w:basedOn w:val="a"/>
    <w:link w:val="ab"/>
    <w:qFormat/>
    <w:rsid w:val="006D2F32"/>
    <w:pPr>
      <w:jc w:val="center"/>
    </w:pPr>
    <w:rPr>
      <w:b/>
      <w:sz w:val="28"/>
      <w:szCs w:val="20"/>
    </w:rPr>
  </w:style>
  <w:style w:type="character" w:customStyle="1" w:styleId="ab">
    <w:name w:val="Название Знак"/>
    <w:basedOn w:val="a0"/>
    <w:link w:val="aa"/>
    <w:rsid w:val="006D2F3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c">
    <w:name w:val="Верхний колонтитул Знак"/>
    <w:basedOn w:val="a0"/>
    <w:link w:val="ad"/>
    <w:uiPriority w:val="99"/>
    <w:semiHidden/>
    <w:rsid w:val="00AD279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d">
    <w:name w:val="header"/>
    <w:basedOn w:val="a"/>
    <w:link w:val="ac"/>
    <w:uiPriority w:val="99"/>
    <w:semiHidden/>
    <w:unhideWhenUsed/>
    <w:rsid w:val="00AD279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e">
    <w:name w:val="Нижний колонтитул Знак"/>
    <w:basedOn w:val="a0"/>
    <w:link w:val="af"/>
    <w:uiPriority w:val="99"/>
    <w:semiHidden/>
    <w:rsid w:val="00AD279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">
    <w:name w:val="footer"/>
    <w:basedOn w:val="a"/>
    <w:link w:val="ae"/>
    <w:uiPriority w:val="99"/>
    <w:semiHidden/>
    <w:unhideWhenUsed/>
    <w:rsid w:val="00AD279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pple-converted-space">
    <w:name w:val="apple-converted-space"/>
    <w:basedOn w:val="a0"/>
    <w:rsid w:val="00B0360E"/>
  </w:style>
  <w:style w:type="paragraph" w:customStyle="1" w:styleId="Style6">
    <w:name w:val="Style6"/>
    <w:basedOn w:val="a"/>
    <w:uiPriority w:val="99"/>
    <w:rsid w:val="00841493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11">
    <w:name w:val="Style11"/>
    <w:basedOn w:val="a"/>
    <w:uiPriority w:val="99"/>
    <w:rsid w:val="00841493"/>
    <w:pPr>
      <w:widowControl w:val="0"/>
      <w:autoSpaceDE w:val="0"/>
      <w:autoSpaceDN w:val="0"/>
      <w:adjustRightInd w:val="0"/>
      <w:spacing w:line="275" w:lineRule="exact"/>
      <w:ind w:firstLine="499"/>
      <w:jc w:val="both"/>
    </w:pPr>
    <w:rPr>
      <w:rFonts w:eastAsiaTheme="minorEastAsia"/>
    </w:rPr>
  </w:style>
  <w:style w:type="character" w:customStyle="1" w:styleId="FontStyle16">
    <w:name w:val="Font Style16"/>
    <w:basedOn w:val="a0"/>
    <w:uiPriority w:val="99"/>
    <w:rsid w:val="00841493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7">
    <w:name w:val="Font Style17"/>
    <w:basedOn w:val="a0"/>
    <w:uiPriority w:val="99"/>
    <w:rsid w:val="00841493"/>
    <w:rPr>
      <w:rFonts w:ascii="Times New Roman" w:hAnsi="Times New Roman" w:cs="Times New Roman"/>
      <w:sz w:val="22"/>
      <w:szCs w:val="22"/>
    </w:rPr>
  </w:style>
  <w:style w:type="paragraph" w:customStyle="1" w:styleId="lf">
    <w:name w:val="lf"/>
    <w:basedOn w:val="a"/>
    <w:rsid w:val="0007550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F04028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unhideWhenUsed/>
    <w:qFormat/>
    <w:rsid w:val="00F04028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04028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rsid w:val="00F04028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F04028"/>
    <w:rPr>
      <w:color w:val="0000FF"/>
      <w:u w:val="single"/>
    </w:rPr>
  </w:style>
  <w:style w:type="paragraph" w:styleId="a4">
    <w:name w:val="No Spacing"/>
    <w:uiPriority w:val="1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F04028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F04028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AD27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t">
    <w:name w:val="tt"/>
    <w:basedOn w:val="a"/>
    <w:rsid w:val="00502857"/>
    <w:pPr>
      <w:jc w:val="center"/>
    </w:pPr>
    <w:rPr>
      <w:rFonts w:eastAsiaTheme="minorEastAsia"/>
      <w:b/>
      <w:bCs/>
    </w:rPr>
  </w:style>
  <w:style w:type="paragraph" w:customStyle="1" w:styleId="cb">
    <w:name w:val="cb"/>
    <w:basedOn w:val="a"/>
    <w:rsid w:val="00502857"/>
    <w:pPr>
      <w:jc w:val="center"/>
    </w:pPr>
    <w:rPr>
      <w:rFonts w:eastAsiaTheme="minorEastAsia"/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FF52B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F52BA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4A3D80"/>
    <w:pPr>
      <w:spacing w:before="100" w:beforeAutospacing="1" w:after="100" w:afterAutospacing="1"/>
    </w:pPr>
  </w:style>
  <w:style w:type="paragraph" w:styleId="aa">
    <w:name w:val="Title"/>
    <w:basedOn w:val="a"/>
    <w:link w:val="ab"/>
    <w:qFormat/>
    <w:rsid w:val="006D2F32"/>
    <w:pPr>
      <w:jc w:val="center"/>
    </w:pPr>
    <w:rPr>
      <w:b/>
      <w:sz w:val="28"/>
      <w:szCs w:val="20"/>
    </w:rPr>
  </w:style>
  <w:style w:type="character" w:customStyle="1" w:styleId="ab">
    <w:name w:val="Название Знак"/>
    <w:basedOn w:val="a0"/>
    <w:link w:val="aa"/>
    <w:rsid w:val="006D2F3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c">
    <w:name w:val="Верхний колонтитул Знак"/>
    <w:basedOn w:val="a0"/>
    <w:link w:val="ad"/>
    <w:uiPriority w:val="99"/>
    <w:semiHidden/>
    <w:rsid w:val="00AD279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d">
    <w:name w:val="header"/>
    <w:basedOn w:val="a"/>
    <w:link w:val="ac"/>
    <w:uiPriority w:val="99"/>
    <w:semiHidden/>
    <w:unhideWhenUsed/>
    <w:rsid w:val="00AD279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e">
    <w:name w:val="Нижний колонтитул Знак"/>
    <w:basedOn w:val="a0"/>
    <w:link w:val="af"/>
    <w:uiPriority w:val="99"/>
    <w:semiHidden/>
    <w:rsid w:val="00AD279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">
    <w:name w:val="footer"/>
    <w:basedOn w:val="a"/>
    <w:link w:val="ae"/>
    <w:uiPriority w:val="99"/>
    <w:semiHidden/>
    <w:unhideWhenUsed/>
    <w:rsid w:val="00AD279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pple-converted-space">
    <w:name w:val="apple-converted-space"/>
    <w:basedOn w:val="a0"/>
    <w:rsid w:val="00B0360E"/>
  </w:style>
  <w:style w:type="paragraph" w:customStyle="1" w:styleId="Style6">
    <w:name w:val="Style6"/>
    <w:basedOn w:val="a"/>
    <w:uiPriority w:val="99"/>
    <w:rsid w:val="00841493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11">
    <w:name w:val="Style11"/>
    <w:basedOn w:val="a"/>
    <w:uiPriority w:val="99"/>
    <w:rsid w:val="00841493"/>
    <w:pPr>
      <w:widowControl w:val="0"/>
      <w:autoSpaceDE w:val="0"/>
      <w:autoSpaceDN w:val="0"/>
      <w:adjustRightInd w:val="0"/>
      <w:spacing w:line="275" w:lineRule="exact"/>
      <w:ind w:firstLine="499"/>
      <w:jc w:val="both"/>
    </w:pPr>
    <w:rPr>
      <w:rFonts w:eastAsiaTheme="minorEastAsia"/>
    </w:rPr>
  </w:style>
  <w:style w:type="character" w:customStyle="1" w:styleId="FontStyle16">
    <w:name w:val="Font Style16"/>
    <w:basedOn w:val="a0"/>
    <w:uiPriority w:val="99"/>
    <w:rsid w:val="00841493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7">
    <w:name w:val="Font Style17"/>
    <w:basedOn w:val="a0"/>
    <w:uiPriority w:val="99"/>
    <w:rsid w:val="00841493"/>
    <w:rPr>
      <w:rFonts w:ascii="Times New Roman" w:hAnsi="Times New Roman" w:cs="Times New Roman"/>
      <w:sz w:val="22"/>
      <w:szCs w:val="22"/>
    </w:rPr>
  </w:style>
  <w:style w:type="paragraph" w:customStyle="1" w:styleId="lf">
    <w:name w:val="lf"/>
    <w:basedOn w:val="a"/>
    <w:rsid w:val="000755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220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0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hyperlink" Target="http://www.ceadir-lunga.m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1513</TotalTime>
  <Pages>1</Pages>
  <Words>390</Words>
  <Characters>2223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F82_E34</dc:creator>
  <cp:lastModifiedBy>Evghenia</cp:lastModifiedBy>
  <cp:revision>88</cp:revision>
  <cp:lastPrinted>2019-02-09T15:03:00Z</cp:lastPrinted>
  <dcterms:created xsi:type="dcterms:W3CDTF">2018-09-08T08:19:00Z</dcterms:created>
  <dcterms:modified xsi:type="dcterms:W3CDTF">2022-04-05T14:07:00Z</dcterms:modified>
</cp:coreProperties>
</file>